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48214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МИНИ ЛИГА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КОЛО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7A2FD3">
        <w:rPr>
          <w:rFonts w:ascii="Arial" w:hAnsi="Arial" w:cs="Arial"/>
          <w:b/>
          <w:sz w:val="18"/>
          <w:szCs w:val="18"/>
          <w:lang w:val="sr-Cyrl-BA"/>
        </w:rPr>
        <w:t>1</w:t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1D5DC6" w:rsidTr="003A07FE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1C558F">
            <w:pPr>
              <w:jc w:val="center"/>
            </w:pPr>
            <w:r>
              <w:rPr>
                <w:lang w:val="sr-Cyrl-BA"/>
              </w:rPr>
              <w:t>01</w:t>
            </w:r>
            <w:r w:rsidR="00DF5D04" w:rsidRPr="00771BDE"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3226B3" w:rsidRDefault="001C558F" w:rsidP="00482148">
            <w:pPr>
              <w:jc w:val="center"/>
              <w:cnfStyle w:val="100000000000"/>
              <w:rPr>
                <w:lang w:val="sr-Cyrl-BA"/>
              </w:rPr>
            </w:pPr>
            <w:r>
              <w:rPr>
                <w:lang w:val="sr-Cyrl-BA"/>
              </w:rPr>
              <w:t xml:space="preserve">КК БУДУЋНОСТ </w:t>
            </w:r>
            <w:r w:rsidR="00482148">
              <w:rPr>
                <w:lang w:val="sr-Cyrl-BA"/>
              </w:rPr>
              <w:t>ФАБРИКА</w:t>
            </w:r>
            <w:r w:rsidR="002771DB">
              <w:rPr>
                <w:lang w:val="bs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482148" w:rsidP="002771DB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СТАРС БАСКЕТ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A369C1" w:rsidRPr="00482148" w:rsidRDefault="00DF5D04" w:rsidP="002771DB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482148">
              <w:rPr>
                <w:lang w:val="sr-Cyrl-BA"/>
              </w:rPr>
              <w:t>Обрадовић Драган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482148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482148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DF5D04" w:rsidRPr="00482148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482148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EA0061" w:rsidRPr="006F473D" w:rsidRDefault="00DF5D04" w:rsidP="002771DB">
            <w:pPr>
              <w:cnfStyle w:val="000000100000"/>
              <w:rPr>
                <w:rFonts w:asciiTheme="majorHAnsi" w:hAnsiTheme="majorHAnsi" w:cs="Arial"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0279C0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482148">
              <w:rPr>
                <w:rFonts w:asciiTheme="majorHAnsi" w:hAnsiTheme="majorHAnsi" w:cs="Arial"/>
                <w:b/>
                <w:lang w:val="sr-Cyrl-BA"/>
              </w:rPr>
              <w:t>Тешановић Александар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0B4826" w:rsidRDefault="00482148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Бијељина</w:t>
            </w:r>
          </w:p>
          <w:p w:rsidR="00482148" w:rsidRPr="00C538B6" w:rsidRDefault="00482148" w:rsidP="001C558F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СД Гимназије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31E4C" w:rsidRDefault="000C5C97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09.04.2023</w:t>
            </w:r>
          </w:p>
          <w:p w:rsidR="000C5C97" w:rsidRPr="000C5C97" w:rsidRDefault="000C5C97" w:rsidP="00C01ED7">
            <w:pPr>
              <w:jc w:val="center"/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15:00</w:t>
            </w:r>
          </w:p>
        </w:tc>
      </w:tr>
      <w:tr w:rsidR="00A369C1" w:rsidTr="003A07FE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1C558F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02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482148" w:rsidP="001C558F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ЈАХОРИНА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482148" w:rsidRDefault="00482148" w:rsidP="007A040C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БРАТУНАЦ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243255" w:rsidRDefault="00812B1E" w:rsidP="00482148">
            <w:pPr>
              <w:rPr>
                <w:lang w:val="sr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482148">
              <w:rPr>
                <w:lang w:val="sr-Cyrl-BA"/>
              </w:rPr>
              <w:t>Ћеремиџић Дејан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243255" w:rsidRDefault="002E6607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 xml:space="preserve">. </w:t>
            </w:r>
            <w:r w:rsidR="00482148">
              <w:rPr>
                <w:rFonts w:asciiTheme="majorHAnsi" w:hAnsiTheme="majorHAnsi" w:cs="Arial"/>
                <w:b/>
                <w:lang w:val="sr-Cyrl-BA"/>
              </w:rPr>
              <w:t>Богдановић Срђан</w:t>
            </w:r>
          </w:p>
          <w:p w:rsidR="00812B1E" w:rsidRDefault="002E6607" w:rsidP="00482148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84C2D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482148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  <w:p w:rsidR="002E6607" w:rsidRPr="003226B3" w:rsidRDefault="002E6607" w:rsidP="0048214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Вуковић Драган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26B3" w:rsidRDefault="00482148" w:rsidP="00812B1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Пале</w:t>
            </w:r>
          </w:p>
          <w:p w:rsidR="002771DB" w:rsidRDefault="002771DB" w:rsidP="00812B1E">
            <w:pPr>
              <w:jc w:val="center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  <w:r w:rsidR="002E6607">
              <w:rPr>
                <w:rFonts w:asciiTheme="majorHAnsi" w:hAnsiTheme="majorHAnsi"/>
                <w:lang w:val="bs-Cyrl-BA"/>
              </w:rPr>
              <w:t xml:space="preserve"> Пеки</w:t>
            </w:r>
          </w:p>
          <w:p w:rsidR="00812B1E" w:rsidRPr="00681EF0" w:rsidRDefault="00812B1E" w:rsidP="00812B1E">
            <w:pPr>
              <w:jc w:val="center"/>
              <w:cnfStyle w:val="000000100000"/>
              <w:rPr>
                <w:rFonts w:cstheme="minorHAnsi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3255" w:rsidRDefault="002E6607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08.04.2023</w:t>
            </w:r>
          </w:p>
          <w:p w:rsidR="002E6607" w:rsidRPr="00EA1F9C" w:rsidRDefault="002E6607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482148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24325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E6607">
              <w:rPr>
                <w:rFonts w:ascii="Arial" w:hAnsi="Arial" w:cs="Arial"/>
                <w:sz w:val="20"/>
                <w:szCs w:val="20"/>
                <w:lang w:val="sr-Cyrl-BA"/>
              </w:rPr>
              <w:t>4</w:t>
            </w:r>
            <w:r w:rsidR="0048214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04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482148">
              <w:rPr>
                <w:rFonts w:ascii="Arial" w:hAnsi="Arial" w:cs="Arial"/>
                <w:sz w:val="20"/>
                <w:szCs w:val="20"/>
                <w:lang w:val="sr-Cyrl-BA"/>
              </w:rPr>
              <w:t>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279C0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686"/>
    <w:rsid w:val="000B4826"/>
    <w:rsid w:val="000C04FA"/>
    <w:rsid w:val="000C27BD"/>
    <w:rsid w:val="000C2B45"/>
    <w:rsid w:val="000C5C97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6279"/>
    <w:rsid w:val="00236BAF"/>
    <w:rsid w:val="002430DC"/>
    <w:rsid w:val="00243255"/>
    <w:rsid w:val="0024771D"/>
    <w:rsid w:val="002543B8"/>
    <w:rsid w:val="0027358E"/>
    <w:rsid w:val="002737BB"/>
    <w:rsid w:val="002748AD"/>
    <w:rsid w:val="002771DB"/>
    <w:rsid w:val="002B09F6"/>
    <w:rsid w:val="002C2D11"/>
    <w:rsid w:val="002D22E9"/>
    <w:rsid w:val="002D5675"/>
    <w:rsid w:val="002E1013"/>
    <w:rsid w:val="002E1776"/>
    <w:rsid w:val="002E55EA"/>
    <w:rsid w:val="002E6607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17B02"/>
    <w:rsid w:val="003226B3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82148"/>
    <w:rsid w:val="0049101C"/>
    <w:rsid w:val="00495694"/>
    <w:rsid w:val="00495829"/>
    <w:rsid w:val="004974C4"/>
    <w:rsid w:val="004B1AB2"/>
    <w:rsid w:val="004B5A53"/>
    <w:rsid w:val="004B67ED"/>
    <w:rsid w:val="004C1B60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13C37"/>
    <w:rsid w:val="0061519C"/>
    <w:rsid w:val="006274C9"/>
    <w:rsid w:val="00630716"/>
    <w:rsid w:val="00634387"/>
    <w:rsid w:val="00634907"/>
    <w:rsid w:val="00650A20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473D"/>
    <w:rsid w:val="006F56EC"/>
    <w:rsid w:val="006F6CF0"/>
    <w:rsid w:val="0070061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85132"/>
    <w:rsid w:val="0079334C"/>
    <w:rsid w:val="00795CA4"/>
    <w:rsid w:val="007970B9"/>
    <w:rsid w:val="007A040C"/>
    <w:rsid w:val="007A2FD3"/>
    <w:rsid w:val="007A79DE"/>
    <w:rsid w:val="007C5E48"/>
    <w:rsid w:val="007D2347"/>
    <w:rsid w:val="007F4F2A"/>
    <w:rsid w:val="007F57E6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45B5"/>
    <w:rsid w:val="00865D07"/>
    <w:rsid w:val="00873777"/>
    <w:rsid w:val="00882EAE"/>
    <w:rsid w:val="008A0C8E"/>
    <w:rsid w:val="008B14B1"/>
    <w:rsid w:val="008B6742"/>
    <w:rsid w:val="008C7B36"/>
    <w:rsid w:val="008D1233"/>
    <w:rsid w:val="008D6490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7BB7"/>
    <w:rsid w:val="009428DD"/>
    <w:rsid w:val="009456F7"/>
    <w:rsid w:val="009531A4"/>
    <w:rsid w:val="009853B7"/>
    <w:rsid w:val="00992AC5"/>
    <w:rsid w:val="00992FF4"/>
    <w:rsid w:val="009A00D7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36F8"/>
    <w:rsid w:val="00A501BC"/>
    <w:rsid w:val="00A53AEF"/>
    <w:rsid w:val="00A6515D"/>
    <w:rsid w:val="00A71D89"/>
    <w:rsid w:val="00A72D4D"/>
    <w:rsid w:val="00AA393C"/>
    <w:rsid w:val="00AB3ED4"/>
    <w:rsid w:val="00AE2398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78A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35CD6"/>
    <w:rsid w:val="00F4639D"/>
    <w:rsid w:val="00F60AE2"/>
    <w:rsid w:val="00F616D5"/>
    <w:rsid w:val="00F6195A"/>
    <w:rsid w:val="00F76768"/>
    <w:rsid w:val="00F76CC6"/>
    <w:rsid w:val="00F80411"/>
    <w:rsid w:val="00F9106D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2023-04-02T15:21:00Z</dcterms:created>
  <dcterms:modified xsi:type="dcterms:W3CDTF">2023-04-04T14:34:00Z</dcterms:modified>
</cp:coreProperties>
</file>