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3566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9D796D">
        <w:rPr>
          <w:rFonts w:ascii="Arial" w:hAnsi="Arial" w:cs="Arial"/>
          <w:b/>
          <w:noProof/>
          <w:color w:val="000080"/>
        </w:rPr>
        <w:t>8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9D796D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</w:rPr>
        <w:t>8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23566C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2</w:t>
            </w:r>
            <w:r w:rsidR="009D796D">
              <w:rPr>
                <w:rFonts w:ascii="Arial" w:eastAsia="Arial Unicode MS" w:hAnsi="Arial" w:cs="Arial"/>
                <w:b/>
                <w:sz w:val="24"/>
                <w:szCs w:val="24"/>
              </w:rPr>
              <w:t>9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9D796D" w:rsidP="009D796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9D796D" w:rsidP="009D796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90774F" w:rsidRDefault="0090774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90774F" w:rsidRDefault="0090774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41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90774F" w:rsidP="0066440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(18:12, 20:16, 17:06, 18:07)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D796D" w:rsidRDefault="001D21F9" w:rsidP="002356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9D79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Антуновић М.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2356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9D79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Митровић Д., Јанковић Н.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90774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9D796D">
              <w:rPr>
                <w:rFonts w:ascii="Arial" w:eastAsia="Arial Unicode MS" w:hAnsi="Arial" w:cs="Arial"/>
                <w:b/>
                <w:sz w:val="24"/>
                <w:szCs w:val="24"/>
              </w:rPr>
              <w:t>30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23566C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9D796D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DB03C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3566C" w:rsidRDefault="00DB03C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997AE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997AE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08:15, 02:17, 11:19, 12:19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23566C">
              <w:rPr>
                <w:rFonts w:ascii="Arial" w:eastAsia="Arial Unicode MS" w:hAnsi="Arial" w:cs="Arial"/>
                <w:b/>
                <w:sz w:val="20"/>
                <w:szCs w:val="20"/>
              </w:rPr>
              <w:t>Тркуља</w:t>
            </w:r>
            <w:proofErr w:type="spellEnd"/>
            <w:r w:rsidR="0023566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Ј.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9D79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9D79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Вранковић Б., Даниловић М., Симић В.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30889" w:rsidRPr="00781D1E" w:rsidRDefault="0023566C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9D796D">
              <w:rPr>
                <w:rFonts w:ascii="Arial" w:eastAsia="Arial Unicode MS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9D796D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23566C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90774F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90774F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39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90774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90774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13:09, 12:13, 18:11, 20:06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9D79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9D79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Ћеремиџић Д.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9D79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9D79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Домазет Н., Рајак С</w:t>
            </w:r>
            <w:r w:rsidR="0023566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90774F" w:rsidRDefault="0090774F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играчици гостујуће екипе Чојић М. због приговора</w:t>
            </w:r>
          </w:p>
          <w:p w:rsidR="0090774F" w:rsidRDefault="0090774F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није емитована уживо на каналу КСРС</w:t>
            </w:r>
          </w:p>
          <w:p w:rsidR="00A3586D" w:rsidRPr="00997AE6" w:rsidRDefault="0090774F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0225D" w:rsidRDefault="00997AE6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0774F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A3586D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0774F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0225D" w:rsidRDefault="00997AE6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3566C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664404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3566C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3566C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3566C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3566C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8B2F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59AA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0225D" w:rsidRDefault="00997AE6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FF0A8E" w:rsidRDefault="00997A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997AE6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703582" w:rsidRDefault="00997A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20225D" w:rsidRDefault="00997AE6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BF343D" w:rsidRDefault="00997A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249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AE6" w:rsidRPr="00997AE6" w:rsidRDefault="00997AE6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90774F" w:rsidRDefault="0090774F" w:rsidP="0090774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0774F" w:rsidRPr="0090774F" w:rsidRDefault="0090774F" w:rsidP="009077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ОКК Игман-Ист.Илиџа са.......................................100 КМ</w:t>
      </w:r>
    </w:p>
    <w:p w:rsidR="0090774F" w:rsidRPr="0090774F" w:rsidRDefault="0090774F" w:rsidP="0090774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0774F">
        <w:rPr>
          <w:rFonts w:ascii="Arial" w:hAnsi="Arial" w:cs="Arial"/>
          <w:sz w:val="24"/>
          <w:szCs w:val="24"/>
          <w:lang w:val="sr-Cyrl-BA"/>
        </w:rPr>
        <w:t>-због неемитовања стриминга</w:t>
      </w:r>
    </w:p>
    <w:p w:rsidR="0090774F" w:rsidRDefault="0090774F" w:rsidP="0090774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0774F">
        <w:rPr>
          <w:rFonts w:ascii="Arial" w:hAnsi="Arial" w:cs="Arial"/>
          <w:sz w:val="24"/>
          <w:szCs w:val="24"/>
          <w:lang w:val="sr-Cyrl-BA"/>
        </w:rPr>
        <w:t>(Тачка 11.2.1.17 Пропозиција, веза Тачка 11.2.1.25)</w:t>
      </w:r>
      <w:r>
        <w:rPr>
          <w:rFonts w:ascii="Arial" w:hAnsi="Arial" w:cs="Arial"/>
          <w:sz w:val="24"/>
          <w:szCs w:val="24"/>
          <w:lang w:val="sr-Cyrl-BA"/>
        </w:rPr>
        <w:t>-веза Билтен бр.3</w:t>
      </w:r>
    </w:p>
    <w:p w:rsidR="0090774F" w:rsidRDefault="0090774F" w:rsidP="0090774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0774F" w:rsidRDefault="0090774F" w:rsidP="009077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Будућност БН са.................................................25 КМ</w:t>
      </w:r>
    </w:p>
    <w:p w:rsidR="0090774F" w:rsidRDefault="0090774F" w:rsidP="0090774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играчици Чојић М</w:t>
      </w:r>
    </w:p>
    <w:p w:rsidR="0090774F" w:rsidRPr="00DB03C3" w:rsidRDefault="0090774F" w:rsidP="0090774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11.2.4.21)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30889" w:rsidRDefault="00630889" w:rsidP="0063088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Упозоравају се клубови да су дужни испунити обавезе по допису 06-47-12/22 по питању истицања рекламног лога генералног спонзора АдмиралБет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2023-01-28T09:18:00Z</dcterms:created>
  <dcterms:modified xsi:type="dcterms:W3CDTF">2023-01-30T05:37:00Z</dcterms:modified>
</cp:coreProperties>
</file>