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4D5BE3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01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01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8731F9" w:rsidRDefault="004D5BE3" w:rsidP="008731F9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F84438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Latn-RS"/>
              </w:rPr>
              <w:t xml:space="preserve"> </w:t>
            </w:r>
            <w:proofErr w:type="spellStart"/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Модрича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Дервента </w:t>
            </w:r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60491E" w:rsidP="0060491E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58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88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F84438">
              <w:rPr>
                <w:rFonts w:ascii="Times New Roman" w:eastAsia="Arial Unicode MS" w:hAnsi="Times New Roman"/>
                <w:sz w:val="22"/>
                <w:lang w:val="sr-Cyrl-BA"/>
              </w:rPr>
              <w:t>Остојић С.</w:t>
            </w:r>
          </w:p>
          <w:p w:rsidR="00C17D9C" w:rsidRPr="00C17D9C" w:rsidRDefault="00C17D9C" w:rsidP="00F8443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1457D7">
              <w:rPr>
                <w:rFonts w:eastAsia="Arial Unicode MS"/>
                <w:lang w:val="sr-Cyrl-BA"/>
              </w:rPr>
              <w:t>Брестовац Д. –</w:t>
            </w:r>
            <w:r w:rsidR="00F84438">
              <w:rPr>
                <w:rFonts w:eastAsia="Arial Unicode MS"/>
                <w:lang w:val="sr-Cyrl-BA"/>
              </w:rPr>
              <w:t xml:space="preserve"> </w:t>
            </w:r>
            <w:r w:rsidR="001457D7">
              <w:rPr>
                <w:rFonts w:eastAsia="Arial Unicode MS"/>
                <w:lang w:val="sr-Cyrl-BA"/>
              </w:rPr>
              <w:t xml:space="preserve">Јанковић Н. </w:t>
            </w:r>
            <w:r w:rsidR="00F84438">
              <w:rPr>
                <w:rFonts w:eastAsia="Arial Unicode MS"/>
                <w:lang w:val="sr-Cyrl-BA"/>
              </w:rPr>
              <w:t>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60491E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13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:1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24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23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14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22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07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24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06" w:rsidRPr="0096044F" w:rsidRDefault="0096044F" w:rsidP="00F8443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60491E">
              <w:rPr>
                <w:rFonts w:eastAsia="Arial Unicode MS"/>
                <w:sz w:val="22"/>
                <w:lang w:val="sr-Cyrl-RS"/>
              </w:rPr>
              <w:t xml:space="preserve">Досуђена ТГ играчу КК </w:t>
            </w:r>
            <w:proofErr w:type="spellStart"/>
            <w:r w:rsidR="0060491E">
              <w:rPr>
                <w:rFonts w:eastAsia="Arial Unicode MS"/>
                <w:sz w:val="22"/>
                <w:lang w:val="sr-Cyrl-RS"/>
              </w:rPr>
              <w:t>Модрича</w:t>
            </w:r>
            <w:proofErr w:type="spellEnd"/>
            <w:r w:rsidR="0060491E">
              <w:rPr>
                <w:rFonts w:eastAsia="Arial Unicode MS"/>
                <w:sz w:val="22"/>
                <w:lang w:val="sr-Cyrl-RS"/>
              </w:rPr>
              <w:t xml:space="preserve"> Поповић Д. (због приговора)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F17FD7" w:rsidRDefault="004D5BE3" w:rsidP="001457D7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Latn-RS"/>
              </w:rPr>
              <w:t>02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F84438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proofErr w:type="spellStart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Радник </w:t>
            </w:r>
            <w:proofErr w:type="spellStart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Спарк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60491E" w:rsidP="0060491E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65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70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60491E">
              <w:rPr>
                <w:rFonts w:ascii="Times New Roman" w:eastAsia="Arial Unicode MS" w:hAnsi="Times New Roman"/>
                <w:sz w:val="22"/>
                <w:lang w:val="sr-Cyrl-BA"/>
              </w:rPr>
              <w:t>Баук И.</w:t>
            </w:r>
          </w:p>
          <w:p w:rsidR="00B3394B" w:rsidRDefault="00932DFC" w:rsidP="00C17D9C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 </w:t>
            </w:r>
            <w:r w:rsidR="00F84438">
              <w:rPr>
                <w:rFonts w:eastAsia="Arial Unicode MS"/>
                <w:lang w:val="sr-Cyrl-BA"/>
              </w:rPr>
              <w:t>Брестовац Д. – Јанковић Н. 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60491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60491E">
              <w:rPr>
                <w:rFonts w:eastAsia="Arial Unicode MS"/>
                <w:sz w:val="22"/>
                <w:lang w:val="sr-Cyrl-BA"/>
              </w:rPr>
              <w:t>12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24480B">
              <w:rPr>
                <w:rFonts w:eastAsia="Arial Unicode MS"/>
                <w:sz w:val="22"/>
                <w:lang w:val="sr-Cyrl-BA"/>
              </w:rPr>
              <w:t>1</w:t>
            </w:r>
            <w:r w:rsidR="001457D7">
              <w:rPr>
                <w:rFonts w:eastAsia="Arial Unicode MS"/>
                <w:sz w:val="22"/>
                <w:lang w:val="sr-Cyrl-BA"/>
              </w:rPr>
              <w:t>9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/>
                <w:sz w:val="22"/>
                <w:lang w:val="sr-Cyrl-BA"/>
              </w:rPr>
              <w:t>19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16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/>
                <w:sz w:val="22"/>
                <w:lang w:val="sr-Cyrl-BA"/>
              </w:rPr>
              <w:t>16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16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/>
                <w:sz w:val="22"/>
                <w:lang w:val="sr-Cyrl-BA"/>
              </w:rPr>
              <w:t>18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19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E" w:rsidRDefault="00B3394B" w:rsidP="0060491E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0143FB"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60491E">
              <w:rPr>
                <w:rFonts w:eastAsia="Arial Unicode MS"/>
                <w:sz w:val="22"/>
                <w:lang w:val="sr-Cyrl-BA"/>
              </w:rPr>
              <w:t xml:space="preserve">Досуђена ТГ играчу КК </w:t>
            </w:r>
            <w:proofErr w:type="spellStart"/>
            <w:r w:rsidR="0060491E">
              <w:rPr>
                <w:rFonts w:eastAsia="Arial Unicode MS"/>
                <w:sz w:val="22"/>
                <w:lang w:val="sr-Cyrl-BA"/>
              </w:rPr>
              <w:t>Шамац</w:t>
            </w:r>
            <w:proofErr w:type="spellEnd"/>
            <w:r w:rsidR="0060491E">
              <w:rPr>
                <w:rFonts w:eastAsia="Arial Unicode MS"/>
                <w:sz w:val="22"/>
                <w:lang w:val="sr-Cyrl-BA"/>
              </w:rPr>
              <w:t xml:space="preserve"> Поповић С. (због приговора)</w:t>
            </w:r>
          </w:p>
          <w:p w:rsidR="0060491E" w:rsidRDefault="0060491E" w:rsidP="0060491E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- Досуђена ТГ клупи екипе КК </w:t>
            </w:r>
            <w:proofErr w:type="spellStart"/>
            <w:r>
              <w:rPr>
                <w:rFonts w:eastAsia="Arial Unicode MS"/>
                <w:sz w:val="22"/>
                <w:lang w:val="sr-Cyrl-BA"/>
              </w:rPr>
              <w:t>Шамац</w:t>
            </w:r>
            <w:proofErr w:type="spellEnd"/>
            <w:r>
              <w:rPr>
                <w:rFonts w:eastAsia="Arial Unicode MS"/>
                <w:sz w:val="22"/>
                <w:lang w:val="sr-Cyrl-BA"/>
              </w:rPr>
              <w:t xml:space="preserve"> (због досуђене ТГ играч-замјеник)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60491E" w:rsidRDefault="0060491E" w:rsidP="0060491E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T</w:t>
      </w:r>
      <w:r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  <w:t>АБЕЛА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26/11/2024</w:t>
      </w: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60491E" w:rsidRDefault="0060491E" w:rsidP="0060491E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bookmarkStart w:id="0" w:name="_GoBack"/>
      <w:bookmarkEnd w:id="0"/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60491E" w:rsidRDefault="0060491E" w:rsidP="0060491E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30</w:t>
      </w: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60491E" w:rsidRDefault="0060491E" w:rsidP="0060491E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60491E" w:rsidRDefault="0060491E" w:rsidP="0060491E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-5</w:t>
      </w:r>
    </w:p>
    <w:p w:rsidR="0060491E" w:rsidRDefault="0060491E" w:rsidP="0060491E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60491E" w:rsidRDefault="0060491E" w:rsidP="0060491E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-30</w:t>
      </w:r>
    </w:p>
    <w:p w:rsid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C432CA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B3394B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01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3C1ADC" w:rsidRPr="00C432CA" w:rsidRDefault="00C432CA" w:rsidP="00C432CA">
      <w:pPr>
        <w:ind w:firstLine="360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="006C422B"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476502" w:rsidRDefault="00476502" w:rsidP="00B8701F">
      <w:pPr>
        <w:ind w:left="360"/>
        <w:jc w:val="both"/>
        <w:rPr>
          <w:b/>
          <w:lang w:val="sr-Cyrl-RS"/>
        </w:rPr>
      </w:pPr>
    </w:p>
    <w:p w:rsidR="00A84CC2" w:rsidRDefault="00A84CC2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 xml:space="preserve">1. Кажњава се КК </w:t>
      </w:r>
      <w:proofErr w:type="spellStart"/>
      <w:r>
        <w:rPr>
          <w:b/>
          <w:lang w:val="sr-Cyrl-RS"/>
        </w:rPr>
        <w:t>Модрича</w:t>
      </w:r>
      <w:proofErr w:type="spellEnd"/>
      <w:r w:rsidR="0060491E">
        <w:rPr>
          <w:b/>
          <w:lang w:val="sr-Cyrl-RS"/>
        </w:rPr>
        <w:t xml:space="preserve"> због досуђене ТГ играчу Поповић Д</w:t>
      </w:r>
      <w:r w:rsidR="004E1902">
        <w:rPr>
          <w:b/>
          <w:lang w:val="sr-Cyrl-RS"/>
        </w:rPr>
        <w:t>.</w:t>
      </w:r>
      <w:r>
        <w:rPr>
          <w:b/>
          <w:lang w:val="sr-Cyrl-RS"/>
        </w:rPr>
        <w:t xml:space="preserve"> са </w:t>
      </w:r>
      <w:r w:rsidR="0060491E">
        <w:rPr>
          <w:b/>
          <w:lang w:val="sr-Cyrl-RS"/>
        </w:rPr>
        <w:t>25</w:t>
      </w:r>
      <w:r>
        <w:rPr>
          <w:b/>
          <w:lang w:val="sr-Cyrl-RS"/>
        </w:rPr>
        <w:t>,</w:t>
      </w:r>
      <w:r w:rsidR="0060491E">
        <w:rPr>
          <w:b/>
          <w:lang w:val="sr-Cyrl-RS"/>
        </w:rPr>
        <w:t>0</w:t>
      </w:r>
      <w:r w:rsidR="004E1902">
        <w:rPr>
          <w:b/>
          <w:lang w:val="sr-Cyrl-RS"/>
        </w:rPr>
        <w:t>0КМ</w:t>
      </w:r>
      <w:r>
        <w:rPr>
          <w:b/>
          <w:lang w:val="sr-Cyrl-RS"/>
        </w:rPr>
        <w:t xml:space="preserve"> (Пропозиције 11.2.4.</w:t>
      </w:r>
      <w:r w:rsidR="0060491E">
        <w:rPr>
          <w:b/>
          <w:lang w:val="sr-Cyrl-RS"/>
        </w:rPr>
        <w:t>1</w:t>
      </w:r>
      <w:r>
        <w:rPr>
          <w:b/>
          <w:lang w:val="sr-Cyrl-RS"/>
        </w:rPr>
        <w:t>)</w:t>
      </w:r>
    </w:p>
    <w:p w:rsidR="0060491E" w:rsidRDefault="0060491E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 xml:space="preserve">2. Кажњава се КК </w:t>
      </w:r>
      <w:proofErr w:type="spellStart"/>
      <w:r>
        <w:rPr>
          <w:b/>
          <w:lang w:val="sr-Cyrl-RS"/>
        </w:rPr>
        <w:t>Шамац</w:t>
      </w:r>
      <w:proofErr w:type="spellEnd"/>
      <w:r>
        <w:rPr>
          <w:b/>
          <w:lang w:val="sr-Cyrl-RS"/>
        </w:rPr>
        <w:t xml:space="preserve"> због досуђене ТГ играчу Поповић С. са 25,00КМ</w:t>
      </w:r>
    </w:p>
    <w:p w:rsidR="0060491E" w:rsidRDefault="0060491E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(Пропозиције 11.2.4.1)</w:t>
      </w:r>
    </w:p>
    <w:p w:rsidR="0060491E" w:rsidRDefault="0060491E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Кажњава се КК </w:t>
      </w:r>
      <w:proofErr w:type="spellStart"/>
      <w:r>
        <w:rPr>
          <w:b/>
          <w:lang w:val="sr-Cyrl-RS"/>
        </w:rPr>
        <w:t>Шамац</w:t>
      </w:r>
      <w:proofErr w:type="spellEnd"/>
      <w:r>
        <w:rPr>
          <w:b/>
          <w:lang w:val="sr-Cyrl-RS"/>
        </w:rPr>
        <w:t xml:space="preserve"> због досуђене ТГ клупи екипе са 50,00КМ </w:t>
      </w:r>
    </w:p>
    <w:p w:rsidR="0060491E" w:rsidRDefault="0060491E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(</w:t>
      </w:r>
      <w:proofErr w:type="spellStart"/>
      <w:r>
        <w:rPr>
          <w:b/>
          <w:lang w:val="sr-Cyrl-RS"/>
        </w:rPr>
        <w:t>Пропозицје</w:t>
      </w:r>
      <w:proofErr w:type="spellEnd"/>
      <w:r>
        <w:rPr>
          <w:b/>
          <w:lang w:val="sr-Cyrl-RS"/>
        </w:rPr>
        <w:t xml:space="preserve"> 11.2.4.3)</w:t>
      </w:r>
    </w:p>
    <w:p w:rsidR="0060491E" w:rsidRDefault="0060491E" w:rsidP="00B8701F">
      <w:pPr>
        <w:ind w:left="360"/>
        <w:jc w:val="both"/>
        <w:rPr>
          <w:b/>
          <w:lang w:val="sr-Cyrl-RS"/>
        </w:rPr>
      </w:pPr>
    </w:p>
    <w:p w:rsidR="0060491E" w:rsidRDefault="0060491E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3. Напомињу се клубови за стриктно придржавање Пропозиција такмичења КСРС, које се односи на присуство медицинског особља.</w:t>
      </w:r>
    </w:p>
    <w:p w:rsidR="00B3394B" w:rsidRDefault="00B3394B" w:rsidP="00B3394B">
      <w:pPr>
        <w:ind w:left="360"/>
        <w:jc w:val="both"/>
        <w:rPr>
          <w:b/>
          <w:lang w:val="sr-Cyrl-RS"/>
        </w:rPr>
      </w:pP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8E" w:rsidRDefault="00F50B8E" w:rsidP="00105A90">
      <w:r>
        <w:separator/>
      </w:r>
    </w:p>
  </w:endnote>
  <w:endnote w:type="continuationSeparator" w:id="0">
    <w:p w:rsidR="00F50B8E" w:rsidRDefault="00F50B8E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8E" w:rsidRDefault="00F50B8E" w:rsidP="00105A90">
      <w:r>
        <w:separator/>
      </w:r>
    </w:p>
  </w:footnote>
  <w:footnote w:type="continuationSeparator" w:id="0">
    <w:p w:rsidR="00F50B8E" w:rsidRDefault="00F50B8E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612EB"/>
    <w:rsid w:val="003B2212"/>
    <w:rsid w:val="003B668E"/>
    <w:rsid w:val="003C0007"/>
    <w:rsid w:val="003C1ADC"/>
    <w:rsid w:val="00455E00"/>
    <w:rsid w:val="00476502"/>
    <w:rsid w:val="004D5BE3"/>
    <w:rsid w:val="004E1902"/>
    <w:rsid w:val="004F3DAD"/>
    <w:rsid w:val="0058681B"/>
    <w:rsid w:val="005A4AA2"/>
    <w:rsid w:val="005A6D35"/>
    <w:rsid w:val="005C67FC"/>
    <w:rsid w:val="0060491E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E7B18"/>
    <w:rsid w:val="008169CC"/>
    <w:rsid w:val="00827D9A"/>
    <w:rsid w:val="008435D3"/>
    <w:rsid w:val="008731F9"/>
    <w:rsid w:val="00876110"/>
    <w:rsid w:val="00880608"/>
    <w:rsid w:val="00887503"/>
    <w:rsid w:val="008934E7"/>
    <w:rsid w:val="008D57BE"/>
    <w:rsid w:val="0090125E"/>
    <w:rsid w:val="00911C47"/>
    <w:rsid w:val="00920054"/>
    <w:rsid w:val="009238C6"/>
    <w:rsid w:val="00932DFC"/>
    <w:rsid w:val="0096044F"/>
    <w:rsid w:val="00991C7E"/>
    <w:rsid w:val="009A16AC"/>
    <w:rsid w:val="009F7483"/>
    <w:rsid w:val="00A57097"/>
    <w:rsid w:val="00A652B4"/>
    <w:rsid w:val="00A84CC2"/>
    <w:rsid w:val="00AB4640"/>
    <w:rsid w:val="00AC6657"/>
    <w:rsid w:val="00B120CA"/>
    <w:rsid w:val="00B3394B"/>
    <w:rsid w:val="00B34FF7"/>
    <w:rsid w:val="00B628C9"/>
    <w:rsid w:val="00B67AA9"/>
    <w:rsid w:val="00B80532"/>
    <w:rsid w:val="00B80896"/>
    <w:rsid w:val="00B8701F"/>
    <w:rsid w:val="00B96219"/>
    <w:rsid w:val="00BB027A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C38A7"/>
    <w:rsid w:val="00CD0FDE"/>
    <w:rsid w:val="00CD4905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710B7"/>
    <w:rsid w:val="00E74D54"/>
    <w:rsid w:val="00E816D5"/>
    <w:rsid w:val="00E82CF6"/>
    <w:rsid w:val="00EE2E10"/>
    <w:rsid w:val="00EF14A3"/>
    <w:rsid w:val="00F057E9"/>
    <w:rsid w:val="00F17FD7"/>
    <w:rsid w:val="00F204A2"/>
    <w:rsid w:val="00F43822"/>
    <w:rsid w:val="00F50B8E"/>
    <w:rsid w:val="00F65A7D"/>
    <w:rsid w:val="00F84438"/>
    <w:rsid w:val="00FC501D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2021-11-22T14:56:00Z</cp:lastPrinted>
  <dcterms:created xsi:type="dcterms:W3CDTF">2024-01-29T18:12:00Z</dcterms:created>
  <dcterms:modified xsi:type="dcterms:W3CDTF">2024-11-26T18:26:00Z</dcterms:modified>
</cp:coreProperties>
</file>