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C6" w:rsidRDefault="007726C6">
      <w:pPr>
        <w:spacing w:after="200" w:line="276" w:lineRule="auto"/>
        <w:rPr>
          <w:rFonts w:ascii="Calibri" w:eastAsia="Calibri" w:hAnsi="Calibri" w:cs="Calibri"/>
        </w:rPr>
      </w:pPr>
    </w:p>
    <w:p w:rsidR="007726C6" w:rsidRDefault="00142357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object w:dxaOrig="8868" w:dyaOrig="1822">
          <v:rect id="rectole0000000000" o:spid="_x0000_i1025" style="width:443.25pt;height:90.75pt" o:ole="" o:preferrelative="t" stroked="f">
            <v:imagedata r:id="rId5" o:title=""/>
          </v:rect>
          <o:OLEObject Type="Embed" ProgID="StaticMetafile" ShapeID="rectole0000000000" DrawAspect="Content" ObjectID="_1728819614" r:id="rId6"/>
        </w:object>
      </w:r>
    </w:p>
    <w:p w:rsidR="007726C6" w:rsidRDefault="007726C6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7726C6" w:rsidRDefault="009A5A3C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>2.МЛРС група запад</w:t>
      </w:r>
    </w:p>
    <w:p w:rsidR="007726C6" w:rsidRDefault="009A5A3C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 БИЛТЕН ПКО БЛ Бр.2</w:t>
      </w:r>
    </w:p>
    <w:p w:rsidR="007726C6" w:rsidRDefault="009A5A3C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>Сезона 2022/23</w:t>
      </w:r>
    </w:p>
    <w:p w:rsidR="007726C6" w:rsidRDefault="009A5A3C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ab/>
        <w:t xml:space="preserve">  </w:t>
      </w:r>
    </w:p>
    <w:p w:rsidR="007726C6" w:rsidRDefault="009A5A3C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ab/>
        <w:t xml:space="preserve"> 2.коло </w:t>
      </w:r>
    </w:p>
    <w:p w:rsidR="00142357" w:rsidRDefault="00142357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3245"/>
        <w:gridCol w:w="3217"/>
        <w:gridCol w:w="706"/>
        <w:gridCol w:w="766"/>
      </w:tblGrid>
      <w:tr w:rsidR="007726C6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07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ЛИЈЕВЧЕ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ХУНТЕРС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105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61</w:t>
            </w:r>
          </w:p>
        </w:tc>
      </w:tr>
      <w:tr w:rsidR="007726C6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7726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(28:21,34:10,27:15,16:15)</w:t>
            </w:r>
          </w:p>
        </w:tc>
      </w:tr>
      <w:tr w:rsidR="007726C6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6C6" w:rsidRDefault="007726C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Arial" w:eastAsia="Arial" w:hAnsi="Arial" w:cs="Arial"/>
              </w:rPr>
              <w:t>Рачић М..</w:t>
            </w:r>
          </w:p>
        </w:tc>
      </w:tr>
      <w:tr w:rsidR="007726C6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7726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before="11"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Судије:  </w:t>
            </w:r>
            <w:r>
              <w:rPr>
                <w:rFonts w:ascii="Calibri" w:eastAsia="Calibri" w:hAnsi="Calibri" w:cs="Calibri"/>
              </w:rPr>
              <w:t xml:space="preserve"> Вуруна А.   Даниловић М.   Ињац С.</w:t>
            </w:r>
          </w:p>
        </w:tc>
      </w:tr>
      <w:tr w:rsidR="007726C6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6C6" w:rsidRDefault="007726C6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7726C6" w:rsidRDefault="007726C6">
            <w:pPr>
              <w:spacing w:after="0" w:line="276" w:lineRule="auto"/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7726C6" w:rsidRDefault="009A5A3C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/>
            </w:pPr>
            <w:r>
              <w:rPr>
                <w:rFonts w:ascii="Arial" w:eastAsia="Arial" w:hAnsi="Arial" w:cs="Arial"/>
              </w:rPr>
              <w:t xml:space="preserve">-Без примједби </w:t>
            </w:r>
          </w:p>
        </w:tc>
      </w:tr>
      <w:tr w:rsidR="007726C6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08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МЛАДОСТ 2 МГ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7726C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7726C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26C6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7726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7726C6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7726C6">
            <w:pPr>
              <w:spacing w:after="0"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726C6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09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УНА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БУЛЛДОГС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57</w:t>
            </w:r>
          </w:p>
        </w:tc>
      </w:tr>
      <w:tr w:rsidR="007726C6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7726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(11:21,18:17,13:9,29:10)</w:t>
            </w:r>
          </w:p>
        </w:tc>
      </w:tr>
      <w:tr w:rsidR="007726C6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6C6" w:rsidRDefault="007726C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Calibri" w:eastAsia="Calibri" w:hAnsi="Calibri" w:cs="Calibri"/>
              </w:rPr>
              <w:t>Ђурашиновић А.</w:t>
            </w:r>
          </w:p>
        </w:tc>
      </w:tr>
      <w:tr w:rsidR="007726C6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7726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before="11" w:after="0" w:line="256" w:lineRule="auto"/>
            </w:pPr>
            <w:r>
              <w:rPr>
                <w:rFonts w:ascii="Arial" w:eastAsia="Arial" w:hAnsi="Arial" w:cs="Arial"/>
                <w:b/>
              </w:rPr>
              <w:t xml:space="preserve">Судије:    </w:t>
            </w:r>
            <w:r>
              <w:rPr>
                <w:rFonts w:ascii="Calibri" w:eastAsia="Calibri" w:hAnsi="Calibri" w:cs="Calibri"/>
              </w:rPr>
              <w:t xml:space="preserve"> Бабић С.  Јовић Ж.  Ћорић Б.</w:t>
            </w:r>
          </w:p>
        </w:tc>
      </w:tr>
      <w:tr w:rsidR="007726C6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6C6" w:rsidRDefault="007726C6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7726C6" w:rsidRDefault="007726C6">
            <w:pPr>
              <w:spacing w:after="0" w:line="276" w:lineRule="auto"/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BB624E" w:rsidRPr="00BB624E" w:rsidRDefault="009A5A3C" w:rsidP="00BB624E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BB624E">
              <w:rPr>
                <w:rFonts w:ascii="Arial" w:hAnsi="Arial" w:cs="Arial"/>
                <w:bCs/>
                <w:sz w:val="20"/>
                <w:szCs w:val="20"/>
                <w:lang w:val="sr-Cyrl-BA" w:eastAsia="en-US"/>
              </w:rPr>
              <w:t xml:space="preserve">Понашање А:  досуђена </w:t>
            </w:r>
            <w:r w:rsidR="00BB624E">
              <w:rPr>
                <w:rFonts w:ascii="Arial" w:hAnsi="Arial" w:cs="Arial"/>
                <w:bCs/>
                <w:sz w:val="20"/>
                <w:szCs w:val="20"/>
                <w:lang w:val="sr-Cyrl-RS" w:eastAsia="en-US"/>
              </w:rPr>
              <w:t>ДГ</w:t>
            </w:r>
            <w:r w:rsidR="00BB624E">
              <w:rPr>
                <w:rFonts w:ascii="Arial" w:hAnsi="Arial" w:cs="Arial"/>
                <w:bCs/>
                <w:sz w:val="20"/>
                <w:szCs w:val="20"/>
                <w:lang w:val="sr-Cyrl-BA" w:eastAsia="en-US"/>
              </w:rPr>
              <w:t>. Играчу бр.23 Петровић М. – због физичког контакта са судијом Јовић Ж. - гурање</w:t>
            </w:r>
          </w:p>
          <w:p w:rsidR="007726C6" w:rsidRPr="00142357" w:rsidRDefault="00BB624E" w:rsidP="00BB624E">
            <w:pPr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 w:hanging="360"/>
            </w:pPr>
            <w:r w:rsidRPr="00BB624E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 xml:space="preserve">Понашање Б:  досуђена ТГ. </w:t>
            </w:r>
            <w:r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 xml:space="preserve">Тренеру Бокур А. </w:t>
            </w:r>
            <w:r w:rsidR="009A5A3C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з</w:t>
            </w:r>
            <w:r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 xml:space="preserve">бог приговора, након тога због уласка у терен и друга ТГ </w:t>
            </w:r>
            <w:r w:rsidR="00142357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што је била и искључујујуча грешка</w:t>
            </w:r>
          </w:p>
          <w:p w:rsidR="00142357" w:rsidRDefault="00142357" w:rsidP="00BB624E">
            <w:pPr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 w:hanging="360"/>
            </w:pPr>
            <w:r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Екипа Б поднијела жалбу на регуларност утакмице, а разлог жалбе је тенденциозно суђење на утакмици, са акцентом на првог судију Бабић С.</w:t>
            </w:r>
          </w:p>
        </w:tc>
      </w:tr>
      <w:tr w:rsidR="007726C6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10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КОЗАРА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МЛАДОСТ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44</w:t>
            </w:r>
          </w:p>
        </w:tc>
      </w:tr>
      <w:tr w:rsidR="007726C6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7726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(20:6,27:16,16:13,22:9)</w:t>
            </w:r>
          </w:p>
        </w:tc>
      </w:tr>
      <w:tr w:rsidR="007726C6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6C6" w:rsidRDefault="007726C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Arial" w:eastAsia="Arial" w:hAnsi="Arial" w:cs="Arial"/>
              </w:rPr>
              <w:t>Скакић Д.</w:t>
            </w:r>
          </w:p>
        </w:tc>
      </w:tr>
      <w:tr w:rsidR="007726C6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7726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before="11" w:after="0" w:line="256" w:lineRule="auto"/>
            </w:pPr>
            <w:r>
              <w:rPr>
                <w:rFonts w:ascii="Arial" w:eastAsia="Arial" w:hAnsi="Arial" w:cs="Arial"/>
                <w:b/>
              </w:rPr>
              <w:t xml:space="preserve">Судије:    </w:t>
            </w:r>
            <w:r>
              <w:rPr>
                <w:rFonts w:ascii="Calibri" w:eastAsia="Calibri" w:hAnsi="Calibri" w:cs="Calibri"/>
              </w:rPr>
              <w:t>Адамовић М.  Рађевић Д.  Ковачевић С.</w:t>
            </w:r>
          </w:p>
        </w:tc>
      </w:tr>
      <w:tr w:rsidR="007726C6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6C6" w:rsidRDefault="007726C6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7726C6" w:rsidRDefault="007726C6">
            <w:pPr>
              <w:spacing w:after="0" w:line="276" w:lineRule="auto"/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7726C6" w:rsidRDefault="009A5A3C">
            <w:pPr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r>
              <w:rPr>
                <w:rFonts w:ascii="Arial" w:eastAsia="Arial" w:hAnsi="Arial" w:cs="Arial"/>
              </w:rPr>
              <w:t xml:space="preserve">Без  примједби.                       </w:t>
            </w:r>
          </w:p>
        </w:tc>
      </w:tr>
      <w:tr w:rsidR="007726C6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11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БАСКЕТ 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БОРАЦ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69</w:t>
            </w:r>
          </w:p>
        </w:tc>
      </w:tr>
      <w:tr w:rsidR="007726C6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7726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(10:20,25:16,20:10,18:23)</w:t>
            </w:r>
          </w:p>
        </w:tc>
      </w:tr>
      <w:tr w:rsidR="007726C6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6C6" w:rsidRDefault="007726C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Calibri" w:eastAsia="Calibri" w:hAnsi="Calibri" w:cs="Calibri"/>
              </w:rPr>
              <w:t>Бојовић Д.</w:t>
            </w:r>
          </w:p>
        </w:tc>
      </w:tr>
      <w:tr w:rsidR="007726C6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7726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before="11" w:after="0" w:line="256" w:lineRule="auto"/>
            </w:pPr>
            <w:r>
              <w:rPr>
                <w:rFonts w:ascii="Arial" w:eastAsia="Arial" w:hAnsi="Arial" w:cs="Arial"/>
                <w:b/>
              </w:rPr>
              <w:t xml:space="preserve">Судије:    </w:t>
            </w:r>
            <w:r>
              <w:rPr>
                <w:rFonts w:ascii="Calibri" w:eastAsia="Calibri" w:hAnsi="Calibri" w:cs="Calibri"/>
              </w:rPr>
              <w:t>Скендерија Д.  Дојчиновић М.  Симић В.</w:t>
            </w:r>
          </w:p>
        </w:tc>
      </w:tr>
      <w:tr w:rsidR="007726C6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6C6" w:rsidRDefault="007726C6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7726C6" w:rsidRDefault="007726C6">
            <w:pPr>
              <w:spacing w:after="0" w:line="276" w:lineRule="auto"/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7726C6" w:rsidRDefault="009A5A3C">
            <w:pPr>
              <w:numPr>
                <w:ilvl w:val="0"/>
                <w:numId w:val="3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r>
              <w:rPr>
                <w:rFonts w:ascii="Arial" w:eastAsia="Arial" w:hAnsi="Arial" w:cs="Arial"/>
              </w:rPr>
              <w:t xml:space="preserve">Без  примједби.                       </w:t>
            </w:r>
          </w:p>
        </w:tc>
      </w:tr>
      <w:tr w:rsidR="007726C6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12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СТАРС БАСКЕТ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ПЛИВА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57</w:t>
            </w:r>
          </w:p>
        </w:tc>
      </w:tr>
      <w:tr w:rsidR="007726C6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7726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(24:13,15:13,35:16,13:15)</w:t>
            </w:r>
          </w:p>
        </w:tc>
      </w:tr>
      <w:tr w:rsidR="007726C6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6C6" w:rsidRDefault="007726C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Calibri" w:eastAsia="Calibri" w:hAnsi="Calibri" w:cs="Calibri"/>
              </w:rPr>
              <w:t>Зечевић З .</w:t>
            </w:r>
          </w:p>
        </w:tc>
      </w:tr>
      <w:tr w:rsidR="007726C6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7726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before="11" w:after="0" w:line="256" w:lineRule="auto"/>
            </w:pPr>
            <w:r>
              <w:rPr>
                <w:rFonts w:ascii="Arial" w:eastAsia="Arial" w:hAnsi="Arial" w:cs="Arial"/>
                <w:b/>
              </w:rPr>
              <w:t xml:space="preserve">Судије:    </w:t>
            </w:r>
            <w:r>
              <w:rPr>
                <w:rFonts w:ascii="Calibri" w:eastAsia="Calibri" w:hAnsi="Calibri" w:cs="Calibri"/>
              </w:rPr>
              <w:t>Ваван С.  Срдић М.  Ђукић М.</w:t>
            </w:r>
          </w:p>
        </w:tc>
      </w:tr>
      <w:tr w:rsidR="007726C6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6C6" w:rsidRDefault="007726C6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7726C6" w:rsidRDefault="007726C6">
            <w:pPr>
              <w:spacing w:after="0" w:line="276" w:lineRule="auto"/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7726C6" w:rsidRDefault="009A5A3C">
            <w:pPr>
              <w:numPr>
                <w:ilvl w:val="0"/>
                <w:numId w:val="4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r>
              <w:rPr>
                <w:rFonts w:ascii="Arial" w:eastAsia="Arial" w:hAnsi="Arial" w:cs="Arial"/>
              </w:rPr>
              <w:t xml:space="preserve">Без  примједби.                       </w:t>
            </w:r>
          </w:p>
        </w:tc>
      </w:tr>
    </w:tbl>
    <w:p w:rsidR="007726C6" w:rsidRDefault="007726C6">
      <w:pPr>
        <w:spacing w:after="0" w:line="276" w:lineRule="auto"/>
        <w:rPr>
          <w:rFonts w:ascii="Arial" w:eastAsia="Arial" w:hAnsi="Arial" w:cs="Arial"/>
          <w:b/>
          <w:color w:val="4F81BD"/>
        </w:rPr>
      </w:pPr>
    </w:p>
    <w:p w:rsidR="007726C6" w:rsidRPr="00142357" w:rsidRDefault="007726C6" w:rsidP="00142357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7726C6" w:rsidRPr="00142357" w:rsidRDefault="009A5A3C" w:rsidP="00142357">
      <w:pPr>
        <w:spacing w:before="8"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</w:rPr>
        <w:t xml:space="preserve">TABELA 2.MLRS </w:t>
      </w:r>
      <w:proofErr w:type="spellStart"/>
      <w:r>
        <w:rPr>
          <w:rFonts w:ascii="Arial" w:eastAsia="Arial" w:hAnsi="Arial" w:cs="Arial"/>
          <w:b/>
        </w:rPr>
        <w:t>grupa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zapad</w:t>
      </w:r>
      <w:proofErr w:type="spellEnd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1526"/>
        <w:gridCol w:w="972"/>
        <w:gridCol w:w="972"/>
        <w:gridCol w:w="972"/>
        <w:gridCol w:w="1011"/>
        <w:gridCol w:w="1011"/>
        <w:gridCol w:w="992"/>
        <w:gridCol w:w="972"/>
      </w:tblGrid>
      <w:tr w:rsidR="007726C6" w:rsidTr="00142357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КОЗАРА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2                   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156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</w:tr>
      <w:tr w:rsidR="007726C6" w:rsidTr="00142357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СТАРС БАСКЕТ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156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</w:tr>
      <w:tr w:rsidR="007726C6" w:rsidTr="00142357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3.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БОРАЦ 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176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</w:p>
        </w:tc>
      </w:tr>
      <w:tr w:rsidR="007726C6" w:rsidTr="00142357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4.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ЛИЈЕВЧЕ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167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</w:p>
        </w:tc>
      </w:tr>
      <w:tr w:rsidR="007726C6" w:rsidTr="00142357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516FD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>
              <w:rPr>
                <w:rFonts w:ascii="Calibri" w:eastAsia="Calibri" w:hAnsi="Calibri" w:cs="Calibri"/>
                <w:lang w:val="sr-Cyrl-RS"/>
              </w:rPr>
              <w:t>5</w:t>
            </w:r>
            <w:r w:rsidR="009A5A3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БАСКЕТ 2000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516FD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</w:t>
            </w:r>
            <w:r w:rsidR="009A5A3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7726C6" w:rsidTr="00142357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516FD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>
              <w:rPr>
                <w:rFonts w:ascii="Calibri" w:eastAsia="Calibri" w:hAnsi="Calibri" w:cs="Calibri"/>
                <w:lang w:val="sr-Cyrl-RS"/>
              </w:rPr>
              <w:t>6</w:t>
            </w:r>
            <w:r w:rsidR="009A5A3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PLIVA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132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-9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3</w:t>
            </w:r>
          </w:p>
        </w:tc>
      </w:tr>
      <w:tr w:rsidR="007726C6" w:rsidTr="00142357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Pr="00516FD4" w:rsidRDefault="00516FD4">
            <w:pPr>
              <w:spacing w:after="200" w:line="27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>
              <w:rPr>
                <w:rFonts w:ascii="Calibri" w:eastAsia="Calibri" w:hAnsi="Calibri" w:cs="Calibri"/>
                <w:lang w:val="sr-Cyrl-RS"/>
              </w:rPr>
              <w:t xml:space="preserve">   7.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ХУНТЕРС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516FD4"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134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3</w:t>
            </w:r>
          </w:p>
        </w:tc>
      </w:tr>
      <w:tr w:rsidR="007726C6" w:rsidTr="00142357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516FD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>
              <w:rPr>
                <w:rFonts w:ascii="Calibri" w:eastAsia="Calibri" w:hAnsi="Calibri" w:cs="Calibri"/>
                <w:lang w:val="sr-Cyrl-RS"/>
              </w:rPr>
              <w:t>8</w:t>
            </w:r>
            <w:r w:rsidR="009A5A3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KV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516FD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</w:t>
            </w:r>
            <w:r w:rsidR="009A5A3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42357" w:rsidTr="00142357">
        <w:trPr>
          <w:trHeight w:val="63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357" w:rsidRPr="00142357" w:rsidRDefault="00516FD4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9</w:t>
            </w:r>
            <w:r w:rsidR="00142357">
              <w:rPr>
                <w:rFonts w:ascii="Calibri" w:eastAsia="Calibri" w:hAnsi="Calibri" w:cs="Calibri"/>
                <w:lang w:val="sr-Cyrl-RS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357" w:rsidRPr="00142357" w:rsidRDefault="0014235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>
              <w:rPr>
                <w:rFonts w:ascii="Calibri" w:eastAsia="Calibri" w:hAnsi="Calibri" w:cs="Calibri"/>
                <w:b/>
                <w:lang w:val="sr-Cyrl-RS"/>
              </w:rPr>
              <w:t>УНА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357" w:rsidRPr="00142357" w:rsidRDefault="00516FD4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</w:t>
            </w:r>
            <w:r w:rsidR="005A154F">
              <w:rPr>
                <w:rFonts w:ascii="Calibri" w:eastAsia="Calibri" w:hAnsi="Calibri" w:cs="Calibri"/>
                <w:lang w:val="sr-Cyrl-R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357" w:rsidRPr="00142357" w:rsidRDefault="005A154F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357" w:rsidRPr="00142357" w:rsidRDefault="00142357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357" w:rsidRPr="00142357" w:rsidRDefault="005A154F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133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357" w:rsidRPr="00142357" w:rsidRDefault="005A154F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357" w:rsidRPr="00142357" w:rsidRDefault="005A154F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357" w:rsidRPr="00142357" w:rsidRDefault="005A154F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3</w:t>
            </w:r>
          </w:p>
        </w:tc>
      </w:tr>
      <w:tr w:rsidR="007726C6" w:rsidTr="00142357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Pr="00516FD4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       10</w:t>
            </w:r>
            <w:r w:rsidR="00516FD4">
              <w:rPr>
                <w:rFonts w:ascii="Calibri" w:eastAsia="Calibri" w:hAnsi="Calibri" w:cs="Calibri"/>
                <w:lang w:val="sr-Cyrl-RS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MG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516FD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</w:t>
            </w:r>
            <w:r w:rsidR="009A5A3C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7726C6" w:rsidTr="00142357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Pr="00516FD4" w:rsidRDefault="00516FD4" w:rsidP="00516FD4">
            <w:pPr>
              <w:spacing w:after="0" w:line="267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</w:t>
            </w:r>
            <w:r w:rsidR="009A5A3C"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lang w:val="sr-Cyrl-RS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6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BULLDOGS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Pr="00142357" w:rsidRDefault="00516FD4">
            <w:pPr>
              <w:spacing w:after="200" w:line="267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</w:t>
            </w:r>
            <w:r w:rsidR="00D277E6">
              <w:rPr>
                <w:rFonts w:ascii="Calibri" w:eastAsia="Calibri" w:hAnsi="Calibri" w:cs="Calibri"/>
                <w:lang w:val="sr-Cyrl-R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Default="009A5A3C">
            <w:pPr>
              <w:spacing w:after="200" w:line="26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Pr="00D277E6" w:rsidRDefault="00D277E6">
            <w:pPr>
              <w:spacing w:after="200" w:line="26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Pr="00D277E6" w:rsidRDefault="00D277E6">
            <w:pPr>
              <w:spacing w:after="200" w:line="26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Pr="00D277E6" w:rsidRDefault="00D277E6">
            <w:pPr>
              <w:spacing w:after="200" w:line="26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Pr="00D277E6" w:rsidRDefault="00D277E6">
            <w:pPr>
              <w:spacing w:after="200" w:line="26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6C6" w:rsidRPr="00D277E6" w:rsidRDefault="00D277E6">
            <w:pPr>
              <w:spacing w:after="200" w:line="26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7726C6" w:rsidRDefault="009A5A3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lastRenderedPageBreak/>
        <w:t>*УТ.-Број одиграних утакмица,ПОБ-Број остварених побједа, ПОР-Број пораза,КПО-Број постигнутих поена,КПР-Број примљених поена,КП-Кош разлика,БОД-Број бодова,</w:t>
      </w:r>
    </w:p>
    <w:p w:rsidR="007726C6" w:rsidRDefault="007726C6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</w:p>
    <w:p w:rsidR="007726C6" w:rsidRDefault="009A5A3C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ОДЛУКЕ</w:t>
      </w:r>
    </w:p>
    <w:p w:rsidR="007726C6" w:rsidRDefault="007726C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A154F" w:rsidRPr="007B752D" w:rsidRDefault="005A154F" w:rsidP="005A154F">
      <w:pPr>
        <w:numPr>
          <w:ilvl w:val="0"/>
          <w:numId w:val="9"/>
        </w:numPr>
        <w:spacing w:after="200" w:line="267" w:lineRule="exact"/>
        <w:contextualSpacing/>
        <w:rPr>
          <w:lang w:val="en-US" w:eastAsia="en-US"/>
        </w:rPr>
      </w:pPr>
      <w:proofErr w:type="spellStart"/>
      <w:r w:rsidRPr="007B752D">
        <w:rPr>
          <w:lang w:val="en-US" w:eastAsia="en-US"/>
        </w:rPr>
        <w:t>Све</w:t>
      </w:r>
      <w:proofErr w:type="spellEnd"/>
      <w:r w:rsidRPr="007B752D">
        <w:rPr>
          <w:lang w:val="en-US" w:eastAsia="en-US"/>
        </w:rPr>
        <w:t xml:space="preserve"> </w:t>
      </w:r>
      <w:proofErr w:type="spellStart"/>
      <w:r w:rsidRPr="007B752D">
        <w:rPr>
          <w:lang w:val="en-US" w:eastAsia="en-US"/>
        </w:rPr>
        <w:t>одигране</w:t>
      </w:r>
      <w:proofErr w:type="spellEnd"/>
      <w:r w:rsidRPr="007B752D">
        <w:rPr>
          <w:lang w:val="en-US" w:eastAsia="en-US"/>
        </w:rPr>
        <w:t xml:space="preserve"> </w:t>
      </w:r>
      <w:proofErr w:type="spellStart"/>
      <w:r w:rsidRPr="007B752D">
        <w:rPr>
          <w:lang w:val="en-US" w:eastAsia="en-US"/>
        </w:rPr>
        <w:t>утакмице</w:t>
      </w:r>
      <w:proofErr w:type="spellEnd"/>
      <w:r w:rsidRPr="007B752D">
        <w:rPr>
          <w:lang w:val="en-US" w:eastAsia="en-US"/>
        </w:rPr>
        <w:t xml:space="preserve"> </w:t>
      </w:r>
      <w:proofErr w:type="spellStart"/>
      <w:r w:rsidRPr="007B752D">
        <w:rPr>
          <w:lang w:val="en-US" w:eastAsia="en-US"/>
        </w:rPr>
        <w:t>региструју</w:t>
      </w:r>
      <w:proofErr w:type="spellEnd"/>
      <w:r w:rsidRPr="007B752D">
        <w:rPr>
          <w:lang w:val="en-US" w:eastAsia="en-US"/>
        </w:rPr>
        <w:t xml:space="preserve"> </w:t>
      </w:r>
      <w:proofErr w:type="spellStart"/>
      <w:r w:rsidRPr="007B752D">
        <w:rPr>
          <w:lang w:val="en-US" w:eastAsia="en-US"/>
        </w:rPr>
        <w:t>се</w:t>
      </w:r>
      <w:proofErr w:type="spellEnd"/>
      <w:r w:rsidRPr="007B752D">
        <w:rPr>
          <w:lang w:val="en-US" w:eastAsia="en-US"/>
        </w:rPr>
        <w:t xml:space="preserve"> </w:t>
      </w:r>
      <w:proofErr w:type="spellStart"/>
      <w:proofErr w:type="gramStart"/>
      <w:r w:rsidRPr="007B752D">
        <w:rPr>
          <w:lang w:val="en-US" w:eastAsia="en-US"/>
        </w:rPr>
        <w:t>постигнутим</w:t>
      </w:r>
      <w:proofErr w:type="spellEnd"/>
      <w:r w:rsidRPr="007B752D">
        <w:rPr>
          <w:lang w:val="en-US" w:eastAsia="en-US"/>
        </w:rPr>
        <w:t xml:space="preserve">  </w:t>
      </w:r>
      <w:proofErr w:type="spellStart"/>
      <w:r w:rsidRPr="007B752D">
        <w:rPr>
          <w:lang w:val="en-US" w:eastAsia="en-US"/>
        </w:rPr>
        <w:t>резултатом</w:t>
      </w:r>
      <w:proofErr w:type="spellEnd"/>
      <w:proofErr w:type="gramEnd"/>
      <w:r w:rsidRPr="007B752D">
        <w:rPr>
          <w:lang w:val="en-US" w:eastAsia="en-US"/>
        </w:rPr>
        <w:t>.</w:t>
      </w:r>
    </w:p>
    <w:p w:rsidR="005A154F" w:rsidRPr="007B752D" w:rsidRDefault="005A154F" w:rsidP="005A154F">
      <w:pPr>
        <w:numPr>
          <w:ilvl w:val="0"/>
          <w:numId w:val="9"/>
        </w:numPr>
        <w:spacing w:after="200" w:line="267" w:lineRule="exact"/>
        <w:contextualSpacing/>
        <w:rPr>
          <w:lang w:val="en-US" w:eastAsia="en-US"/>
        </w:rPr>
      </w:pPr>
      <w:r>
        <w:rPr>
          <w:lang w:val="sr-Cyrl-BA" w:eastAsia="en-US"/>
        </w:rPr>
        <w:t>Кажњава се  КК „</w:t>
      </w:r>
      <w:r>
        <w:rPr>
          <w:lang w:val="sr-Cyrl-RS" w:eastAsia="en-US"/>
        </w:rPr>
        <w:t>УНА</w:t>
      </w:r>
      <w:r>
        <w:rPr>
          <w:lang w:val="sr-Cyrl-BA" w:eastAsia="en-US"/>
        </w:rPr>
        <w:t>“ Козарска Дубица са...............75</w:t>
      </w:r>
      <w:r w:rsidRPr="007B752D">
        <w:rPr>
          <w:lang w:val="sr-Cyrl-BA" w:eastAsia="en-US"/>
        </w:rPr>
        <w:t>.00 км</w:t>
      </w:r>
    </w:p>
    <w:p w:rsidR="005A154F" w:rsidRPr="00DD2912" w:rsidRDefault="005A154F" w:rsidP="005A154F">
      <w:pPr>
        <w:spacing w:after="200" w:line="267" w:lineRule="exact"/>
        <w:ind w:left="765"/>
        <w:contextualSpacing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Због досуђене  ДГ.</w:t>
      </w:r>
      <w:r w:rsidRPr="00DD2912">
        <w:rPr>
          <w:rFonts w:ascii="Calibri" w:eastAsia="Times New Roman" w:hAnsi="Calibri" w:cs="Times New Roman"/>
          <w:lang w:val="sr-Cyrl-RS"/>
        </w:rPr>
        <w:t xml:space="preserve"> </w:t>
      </w:r>
      <w:r>
        <w:rPr>
          <w:rFonts w:ascii="Calibri" w:eastAsia="Times New Roman" w:hAnsi="Calibri" w:cs="Times New Roman"/>
          <w:lang w:val="sr-Cyrl-RS"/>
        </w:rPr>
        <w:t>Играчу бр. 23 Петровић М.   р</w:t>
      </w:r>
      <w:r w:rsidRPr="00DD2912">
        <w:rPr>
          <w:rFonts w:ascii="Calibri" w:eastAsia="Times New Roman" w:hAnsi="Calibri" w:cs="Times New Roman"/>
          <w:lang w:val="sr-Cyrl-RS"/>
        </w:rPr>
        <w:t xml:space="preserve">ади </w:t>
      </w:r>
      <w:r>
        <w:rPr>
          <w:rFonts w:ascii="Calibri" w:eastAsia="Times New Roman" w:hAnsi="Calibri" w:cs="Times New Roman"/>
          <w:lang w:val="sr-Cyrl-RS"/>
        </w:rPr>
        <w:t xml:space="preserve">неспортског понашања </w:t>
      </w:r>
    </w:p>
    <w:p w:rsidR="005A154F" w:rsidRDefault="005A154F" w:rsidP="005A154F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val="sr-Cyrl-RS"/>
        </w:rPr>
      </w:pPr>
      <w:r w:rsidRPr="00DD2912">
        <w:rPr>
          <w:rFonts w:ascii="Calibri" w:eastAsia="Times New Roman" w:hAnsi="Calibri" w:cs="Times New Roman"/>
          <w:lang w:val="sr-Cyrl-RS"/>
        </w:rPr>
        <w:t>Тачка 11.2.4.</w:t>
      </w:r>
      <w:r>
        <w:rPr>
          <w:rFonts w:ascii="Calibri" w:eastAsia="Times New Roman" w:hAnsi="Calibri" w:cs="Times New Roman"/>
          <w:lang w:val="sr-Cyrl-RS"/>
        </w:rPr>
        <w:t>4</w:t>
      </w:r>
      <w:r w:rsidRPr="00DD2912">
        <w:rPr>
          <w:rFonts w:ascii="Calibri" w:eastAsia="Times New Roman" w:hAnsi="Calibri" w:cs="Times New Roman"/>
          <w:lang w:val="sr-Cyrl-RS"/>
        </w:rPr>
        <w:t xml:space="preserve">  ПРОПОЗИЦИЈЕ  ТАКМИЧЕЊА</w:t>
      </w:r>
    </w:p>
    <w:p w:rsidR="005A154F" w:rsidRPr="007B752D" w:rsidRDefault="005A154F" w:rsidP="005A154F">
      <w:pPr>
        <w:numPr>
          <w:ilvl w:val="0"/>
          <w:numId w:val="9"/>
        </w:numPr>
        <w:spacing w:after="200" w:line="267" w:lineRule="exact"/>
        <w:contextualSpacing/>
        <w:rPr>
          <w:lang w:val="en-US" w:eastAsia="en-US"/>
        </w:rPr>
      </w:pPr>
      <w:r>
        <w:rPr>
          <w:lang w:val="sr-Cyrl-BA" w:eastAsia="en-US"/>
        </w:rPr>
        <w:t>Кажњава се  ОКК „МЛАДОСТ БУЛЛДОГС“ Прњавора са...............100</w:t>
      </w:r>
      <w:r w:rsidRPr="007B752D">
        <w:rPr>
          <w:lang w:val="sr-Cyrl-BA" w:eastAsia="en-US"/>
        </w:rPr>
        <w:t>.00 км</w:t>
      </w:r>
    </w:p>
    <w:p w:rsidR="005A154F" w:rsidRPr="00DD2912" w:rsidRDefault="005A154F" w:rsidP="005A154F">
      <w:pPr>
        <w:spacing w:after="200" w:line="267" w:lineRule="exact"/>
        <w:ind w:left="765"/>
        <w:contextualSpacing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Због досуђених  Д</w:t>
      </w:r>
      <w:r w:rsidRPr="00DD2912">
        <w:rPr>
          <w:rFonts w:ascii="Calibri" w:eastAsia="Times New Roman" w:hAnsi="Calibri" w:cs="Times New Roman"/>
          <w:lang w:val="sr-Cyrl-RS"/>
        </w:rPr>
        <w:t xml:space="preserve">Г. </w:t>
      </w:r>
      <w:r>
        <w:rPr>
          <w:rFonts w:ascii="Calibri" w:eastAsia="Times New Roman" w:hAnsi="Calibri" w:cs="Times New Roman"/>
          <w:lang w:val="sr-Cyrl-RS"/>
        </w:rPr>
        <w:t>Тренеру Бокур А. ради неспортског понашања</w:t>
      </w:r>
    </w:p>
    <w:p w:rsidR="00E43209" w:rsidRDefault="005A154F" w:rsidP="00E4320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val="sr-Cyrl-RS"/>
        </w:rPr>
      </w:pPr>
      <w:r w:rsidRPr="00DD2912">
        <w:rPr>
          <w:rFonts w:ascii="Calibri" w:eastAsia="Times New Roman" w:hAnsi="Calibri" w:cs="Times New Roman"/>
          <w:lang w:val="sr-Cyrl-RS"/>
        </w:rPr>
        <w:t>Тачка 11.2.4.</w:t>
      </w:r>
      <w:r>
        <w:rPr>
          <w:rFonts w:ascii="Calibri" w:eastAsia="Times New Roman" w:hAnsi="Calibri" w:cs="Times New Roman"/>
          <w:lang w:val="sr-Cyrl-RS"/>
        </w:rPr>
        <w:t>5</w:t>
      </w:r>
      <w:r w:rsidRPr="00DD2912">
        <w:rPr>
          <w:rFonts w:ascii="Calibri" w:eastAsia="Times New Roman" w:hAnsi="Calibri" w:cs="Times New Roman"/>
          <w:lang w:val="sr-Cyrl-RS"/>
        </w:rPr>
        <w:t xml:space="preserve">  ПРОПОЗИЦИЈЕ  ТАКМИЧЕЊА</w:t>
      </w:r>
    </w:p>
    <w:p w:rsidR="007726C6" w:rsidRDefault="00E43209" w:rsidP="00E43209">
      <w:pPr>
        <w:numPr>
          <w:ilvl w:val="0"/>
          <w:numId w:val="9"/>
        </w:numPr>
        <w:spacing w:after="200" w:line="267" w:lineRule="exact"/>
        <w:contextualSpacing/>
        <w:rPr>
          <w:rFonts w:ascii="Calibri" w:eastAsia="Calibri" w:hAnsi="Calibri" w:cs="Calibri"/>
          <w:sz w:val="24"/>
        </w:rPr>
      </w:pPr>
      <w:r>
        <w:rPr>
          <w:lang w:val="sr-Cyrl-BA" w:eastAsia="en-US"/>
        </w:rPr>
        <w:t xml:space="preserve">КК „МЛАДОСТ БУЛЛДОГС“ </w:t>
      </w:r>
      <w:r>
        <w:rPr>
          <w:lang w:val="sr-Cyrl-BA" w:eastAsia="en-US"/>
        </w:rPr>
        <w:t>повукла је жалбу на утакмицу са КК „УНА“</w:t>
      </w:r>
      <w:bookmarkStart w:id="0" w:name="_GoBack"/>
      <w:bookmarkEnd w:id="0"/>
    </w:p>
    <w:p w:rsidR="007726C6" w:rsidRDefault="009A5A3C">
      <w:pPr>
        <w:spacing w:after="0" w:line="240" w:lineRule="auto"/>
        <w:ind w:left="73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</w:t>
      </w:r>
    </w:p>
    <w:p w:rsidR="007726C6" w:rsidRDefault="009A5A3C">
      <w:pPr>
        <w:spacing w:after="200" w:line="267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  <w:b/>
          <w:sz w:val="24"/>
        </w:rPr>
        <w:t>КОМЕСАР  ТАКМИЧЕЊА ПКО БЛ</w:t>
      </w:r>
    </w:p>
    <w:p w:rsidR="007726C6" w:rsidRDefault="009A5A3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</w:rPr>
        <w:t xml:space="preserve">Драган Вуковић    </w:t>
      </w:r>
    </w:p>
    <w:sectPr w:rsidR="00772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7A1"/>
    <w:multiLevelType w:val="multilevel"/>
    <w:tmpl w:val="53100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41D96"/>
    <w:multiLevelType w:val="hybridMultilevel"/>
    <w:tmpl w:val="5F12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0AC2"/>
    <w:multiLevelType w:val="hybridMultilevel"/>
    <w:tmpl w:val="C362FEF2"/>
    <w:lvl w:ilvl="0" w:tplc="64F815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7020156"/>
    <w:multiLevelType w:val="hybridMultilevel"/>
    <w:tmpl w:val="E45A06B4"/>
    <w:lvl w:ilvl="0" w:tplc="64F815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A68637F"/>
    <w:multiLevelType w:val="multilevel"/>
    <w:tmpl w:val="BA9A4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F02E22"/>
    <w:multiLevelType w:val="multilevel"/>
    <w:tmpl w:val="2F72A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220B31"/>
    <w:multiLevelType w:val="multilevel"/>
    <w:tmpl w:val="ED404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075608"/>
    <w:multiLevelType w:val="multilevel"/>
    <w:tmpl w:val="5262D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7E5D14"/>
    <w:multiLevelType w:val="multilevel"/>
    <w:tmpl w:val="47DAF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87665B"/>
    <w:multiLevelType w:val="multilevel"/>
    <w:tmpl w:val="202CB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26C6"/>
    <w:rsid w:val="00142357"/>
    <w:rsid w:val="00516FD4"/>
    <w:rsid w:val="005A154F"/>
    <w:rsid w:val="007726C6"/>
    <w:rsid w:val="009A5A3C"/>
    <w:rsid w:val="00BB624E"/>
    <w:rsid w:val="00D277E6"/>
    <w:rsid w:val="00E4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361E"/>
  <w15:docId w15:val="{7CCD1AB1-7428-4A56-915E-5D90FD7A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Vukovic</cp:lastModifiedBy>
  <cp:revision>5</cp:revision>
  <dcterms:created xsi:type="dcterms:W3CDTF">2022-10-24T07:10:00Z</dcterms:created>
  <dcterms:modified xsi:type="dcterms:W3CDTF">2022-11-01T13:48:00Z</dcterms:modified>
</cp:coreProperties>
</file>