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1B" w:rsidRDefault="00A2359F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FF89016" wp14:editId="5DBC7E26">
            <wp:extent cx="5631180" cy="979805"/>
            <wp:effectExtent l="0" t="0" r="7620" b="0"/>
            <wp:docPr id="3" name="Слика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лика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9F" w:rsidRDefault="00A2359F">
      <w:pPr>
        <w:spacing w:after="0" w:line="276" w:lineRule="auto"/>
        <w:jc w:val="center"/>
        <w:rPr>
          <w:rFonts w:ascii="Arial" w:eastAsia="Arial" w:hAnsi="Arial" w:cs="Arial"/>
          <w:b/>
          <w:color w:val="44546A" w:themeColor="text2"/>
        </w:rPr>
      </w:pPr>
    </w:p>
    <w:p w:rsidR="0054261B" w:rsidRPr="00A2359F" w:rsidRDefault="00671952">
      <w:pPr>
        <w:spacing w:after="0" w:line="276" w:lineRule="auto"/>
        <w:jc w:val="center"/>
        <w:rPr>
          <w:rFonts w:ascii="Arial" w:eastAsia="Arial" w:hAnsi="Arial" w:cs="Arial"/>
          <w:b/>
          <w:color w:val="44546A" w:themeColor="text2"/>
        </w:rPr>
      </w:pPr>
      <w:r w:rsidRPr="00A2359F">
        <w:rPr>
          <w:rFonts w:ascii="Arial" w:eastAsia="Arial" w:hAnsi="Arial" w:cs="Arial"/>
          <w:b/>
          <w:color w:val="44546A" w:themeColor="text2"/>
        </w:rPr>
        <w:t xml:space="preserve">2.МЛРС </w:t>
      </w:r>
      <w:proofErr w:type="spellStart"/>
      <w:r w:rsidRPr="00A2359F">
        <w:rPr>
          <w:rFonts w:ascii="Arial" w:eastAsia="Arial" w:hAnsi="Arial" w:cs="Arial"/>
          <w:b/>
          <w:color w:val="44546A" w:themeColor="text2"/>
        </w:rPr>
        <w:t>група</w:t>
      </w:r>
      <w:proofErr w:type="spellEnd"/>
      <w:r w:rsidRPr="00A2359F">
        <w:rPr>
          <w:rFonts w:ascii="Arial" w:eastAsia="Arial" w:hAnsi="Arial" w:cs="Arial"/>
          <w:b/>
          <w:color w:val="44546A" w:themeColor="text2"/>
        </w:rPr>
        <w:t xml:space="preserve"> </w:t>
      </w:r>
      <w:proofErr w:type="spellStart"/>
      <w:r w:rsidRPr="00A2359F">
        <w:rPr>
          <w:rFonts w:ascii="Arial" w:eastAsia="Arial" w:hAnsi="Arial" w:cs="Arial"/>
          <w:b/>
          <w:color w:val="44546A" w:themeColor="text2"/>
        </w:rPr>
        <w:t>запад</w:t>
      </w:r>
      <w:proofErr w:type="spellEnd"/>
    </w:p>
    <w:p w:rsidR="0054261B" w:rsidRPr="00A2359F" w:rsidRDefault="00671952">
      <w:pPr>
        <w:spacing w:after="0" w:line="276" w:lineRule="auto"/>
        <w:jc w:val="center"/>
        <w:rPr>
          <w:rFonts w:ascii="Arial" w:eastAsia="Arial" w:hAnsi="Arial" w:cs="Arial"/>
          <w:b/>
          <w:color w:val="44546A" w:themeColor="text2"/>
        </w:rPr>
      </w:pPr>
      <w:r w:rsidRPr="00A2359F">
        <w:rPr>
          <w:rFonts w:ascii="Arial" w:eastAsia="Arial" w:hAnsi="Arial" w:cs="Arial"/>
          <w:b/>
          <w:color w:val="44546A" w:themeColor="text2"/>
        </w:rPr>
        <w:t xml:space="preserve"> БИЛТЕН ПКО БЛ Бр.18 </w:t>
      </w:r>
    </w:p>
    <w:p w:rsidR="0054261B" w:rsidRDefault="00671952">
      <w:pPr>
        <w:spacing w:after="0" w:line="276" w:lineRule="auto"/>
        <w:jc w:val="center"/>
        <w:rPr>
          <w:rFonts w:ascii="Arial" w:eastAsia="Arial" w:hAnsi="Arial" w:cs="Arial"/>
          <w:b/>
          <w:color w:val="44546A" w:themeColor="text2"/>
        </w:rPr>
      </w:pPr>
      <w:proofErr w:type="spellStart"/>
      <w:r w:rsidRPr="00A2359F">
        <w:rPr>
          <w:rFonts w:ascii="Arial" w:eastAsia="Arial" w:hAnsi="Arial" w:cs="Arial"/>
          <w:b/>
          <w:color w:val="44546A" w:themeColor="text2"/>
        </w:rPr>
        <w:t>Сезона</w:t>
      </w:r>
      <w:proofErr w:type="spellEnd"/>
      <w:r w:rsidRPr="00A2359F">
        <w:rPr>
          <w:rFonts w:ascii="Arial" w:eastAsia="Arial" w:hAnsi="Arial" w:cs="Arial"/>
          <w:b/>
          <w:color w:val="44546A" w:themeColor="text2"/>
        </w:rPr>
        <w:t xml:space="preserve"> 2022/23</w:t>
      </w:r>
    </w:p>
    <w:p w:rsidR="00A2359F" w:rsidRPr="00A2359F" w:rsidRDefault="00A2359F">
      <w:pPr>
        <w:spacing w:after="0" w:line="276" w:lineRule="auto"/>
        <w:jc w:val="center"/>
        <w:rPr>
          <w:rFonts w:ascii="Arial" w:eastAsia="Arial" w:hAnsi="Arial" w:cs="Arial"/>
          <w:b/>
          <w:color w:val="44546A" w:themeColor="text2"/>
        </w:rPr>
      </w:pPr>
    </w:p>
    <w:p w:rsidR="0054261B" w:rsidRDefault="0054261B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54261B" w:rsidRDefault="00671952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18.коло </w:t>
      </w:r>
    </w:p>
    <w:p w:rsidR="0054261B" w:rsidRDefault="0054261B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2940"/>
        <w:gridCol w:w="3118"/>
        <w:gridCol w:w="851"/>
        <w:gridCol w:w="799"/>
      </w:tblGrid>
      <w:tr w:rsidR="0054261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103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ЛИЈЕВЧЕ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КОЗАРА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76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(9:17,14:20,11:17,23:22)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61B" w:rsidRDefault="0054261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Calibri" w:eastAsia="Calibri" w:hAnsi="Calibri" w:cs="Calibri"/>
              </w:rPr>
              <w:t>Скакић Д.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Судије: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>1) Вуруна А.  2) Митровић Ђ. 3) Мићић С.</w:t>
            </w:r>
          </w:p>
          <w:p w:rsidR="0054261B" w:rsidRDefault="0054261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261B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61B" w:rsidRDefault="0054261B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54261B" w:rsidRDefault="0054261B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 xml:space="preserve">ПРИМЈЕДБЕ: </w:t>
            </w:r>
            <w:r>
              <w:rPr>
                <w:rFonts w:ascii="Calibri" w:eastAsia="Calibri" w:hAnsi="Calibri" w:cs="Calibri"/>
              </w:rPr>
              <w:t>Без примједби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104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БОРАЦ 2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БУЛЛДОГС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82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(15:21,21:20,19:25,16:16)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61B" w:rsidRDefault="0054261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Calibri" w:eastAsia="Calibri" w:hAnsi="Calibri" w:cs="Calibri"/>
              </w:rPr>
              <w:t>Бојовић Д.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Судије: </w:t>
            </w:r>
            <w:r>
              <w:rPr>
                <w:rFonts w:ascii="Calibri" w:eastAsia="Calibri" w:hAnsi="Calibri" w:cs="Calibri"/>
              </w:rPr>
              <w:t xml:space="preserve"> 1) Скендерија Д.  2) Ваван С.  3) Ћорић Б.  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  <w:r>
              <w:rPr>
                <w:rFonts w:ascii="Calibri" w:eastAsia="Calibri" w:hAnsi="Calibri" w:cs="Calibri"/>
              </w:rPr>
              <w:t>Без примједби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105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ПЛИВА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2 МГ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66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(17:13,26:11,16:16,26:26)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61B" w:rsidRDefault="0054261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Calibri" w:eastAsia="Calibri" w:hAnsi="Calibri" w:cs="Calibri"/>
              </w:rPr>
              <w:t>Зечевић З.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Судије: </w:t>
            </w:r>
            <w:r>
              <w:rPr>
                <w:rFonts w:ascii="Calibri" w:eastAsia="Calibri" w:hAnsi="Calibri" w:cs="Calibri"/>
              </w:rPr>
              <w:t xml:space="preserve"> 1) Рађевић Д.  2) Косић Б.  3) Ђукић М.</w:t>
            </w:r>
          </w:p>
          <w:p w:rsidR="0054261B" w:rsidRDefault="00671952">
            <w:pPr>
              <w:spacing w:before="11"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</w:p>
          <w:p w:rsidR="0054261B" w:rsidRDefault="00671952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Понашање А: </w:t>
            </w:r>
            <w:r>
              <w:rPr>
                <w:rFonts w:ascii="Arial" w:eastAsia="Arial" w:hAnsi="Arial" w:cs="Arial"/>
                <w:sz w:val="20"/>
              </w:rPr>
              <w:t>ТГ играч бр.7 Шарац С. – неспортско понашање</w:t>
            </w:r>
          </w:p>
          <w:p w:rsidR="0054261B" w:rsidRDefault="0054261B">
            <w:pPr>
              <w:spacing w:before="11" w:after="0" w:line="240" w:lineRule="auto"/>
            </w:pP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106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ХУНТЕРС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39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(33:4,21:11,23:12,21:12)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61B" w:rsidRDefault="0054261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Calibri" w:eastAsia="Calibri" w:hAnsi="Calibri" w:cs="Calibri"/>
              </w:rPr>
              <w:t>Радић И.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Судије: </w:t>
            </w:r>
            <w:r>
              <w:rPr>
                <w:rFonts w:ascii="Calibri" w:eastAsia="Calibri" w:hAnsi="Calibri" w:cs="Calibri"/>
              </w:rPr>
              <w:t xml:space="preserve"> 1) Бабић С.  2) Вранковић Б.  3) Вранац С.</w:t>
            </w:r>
          </w:p>
          <w:p w:rsidR="0054261B" w:rsidRDefault="0054261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261B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  <w:r>
              <w:rPr>
                <w:rFonts w:ascii="Calibri" w:eastAsia="Calibri" w:hAnsi="Calibri" w:cs="Calibri"/>
              </w:rPr>
              <w:t>Без примједби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107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БАСКЕТ 2000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108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КВ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УНА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66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(25:18,31:23,10:10,19:15)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61B" w:rsidRDefault="0054261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Calibri" w:eastAsia="Calibri" w:hAnsi="Calibri" w:cs="Calibri"/>
              </w:rPr>
              <w:t>Дојчиновић Д.</w:t>
            </w:r>
          </w:p>
        </w:tc>
      </w:tr>
      <w:tr w:rsidR="0054261B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Судије: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>1) Вранковић Б.  2) Дојчиновић И.  3) Ваван Ј.</w:t>
            </w:r>
          </w:p>
          <w:p w:rsidR="0054261B" w:rsidRDefault="0054261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261B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61B" w:rsidRDefault="0054261B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54261B" w:rsidRDefault="0054261B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 xml:space="preserve">ПРИМЈЕДБЕ: </w:t>
            </w:r>
            <w:r>
              <w:rPr>
                <w:rFonts w:ascii="Calibri" w:eastAsia="Calibri" w:hAnsi="Calibri" w:cs="Calibri"/>
              </w:rPr>
              <w:t>Без примједби</w:t>
            </w:r>
          </w:p>
        </w:tc>
      </w:tr>
    </w:tbl>
    <w:p w:rsidR="0054261B" w:rsidRDefault="00671952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4261B" w:rsidRDefault="00671952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TABELA 2.MLRS група запад</w:t>
      </w:r>
    </w:p>
    <w:p w:rsidR="0054261B" w:rsidRDefault="0054261B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1717"/>
        <w:gridCol w:w="834"/>
        <w:gridCol w:w="915"/>
        <w:gridCol w:w="915"/>
        <w:gridCol w:w="958"/>
        <w:gridCol w:w="958"/>
        <w:gridCol w:w="935"/>
        <w:gridCol w:w="914"/>
      </w:tblGrid>
      <w:tr w:rsidR="0054261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5426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Екипа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Поб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Кпо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Кпр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Бод</w:t>
            </w:r>
          </w:p>
        </w:tc>
      </w:tr>
      <w:tr w:rsidR="0054261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СТАРС БАСКЕТ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1295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936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359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31</w:t>
            </w:r>
          </w:p>
        </w:tc>
      </w:tr>
      <w:tr w:rsidR="0054261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2.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КОЗАРА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1158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946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212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29</w:t>
            </w:r>
          </w:p>
        </w:tc>
      </w:tr>
      <w:tr w:rsidR="0054261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BULLDOGS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1015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129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27</w:t>
            </w:r>
          </w:p>
        </w:tc>
      </w:tr>
      <w:tr w:rsidR="00671952" w:rsidTr="008259FA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PLIVA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1204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1190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25</w:t>
            </w:r>
          </w:p>
        </w:tc>
      </w:tr>
      <w:tr w:rsidR="00671952" w:rsidTr="008259FA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P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671952">
              <w:rPr>
                <w:rFonts w:ascii="Calibri" w:eastAsia="Calibri" w:hAnsi="Calibri" w:cs="Calibri"/>
                <w:b/>
              </w:rPr>
              <w:t>БАСКЕТ 2000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1172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1137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1952" w:rsidRDefault="00671952" w:rsidP="008259F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23</w:t>
            </w:r>
          </w:p>
        </w:tc>
      </w:tr>
      <w:tr w:rsidR="0054261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ЛИЈЕВЧЕ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1141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1078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23</w:t>
            </w:r>
          </w:p>
        </w:tc>
      </w:tr>
      <w:tr w:rsidR="0054261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ХУНТЕРС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1075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1182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-107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23</w:t>
            </w:r>
          </w:p>
        </w:tc>
      </w:tr>
      <w:tr w:rsidR="0054261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БОРАЦ 2 </w:t>
            </w:r>
          </w:p>
          <w:p w:rsidR="0054261B" w:rsidRDefault="005426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1295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-28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22</w:t>
            </w:r>
          </w:p>
        </w:tc>
      </w:tr>
      <w:tr w:rsidR="0054261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УНА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`   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1048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1098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-50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21</w:t>
            </w:r>
          </w:p>
        </w:tc>
      </w:tr>
      <w:tr w:rsidR="0054261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10.</w:t>
            </w:r>
          </w:p>
          <w:p w:rsidR="0054261B" w:rsidRDefault="005426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2 MG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1291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-308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20</w:t>
            </w:r>
          </w:p>
        </w:tc>
      </w:tr>
      <w:tr w:rsidR="0054261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KV</w:t>
            </w:r>
          </w:p>
          <w:p w:rsidR="0054261B" w:rsidRDefault="005426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1377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-357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4261B" w:rsidRDefault="0067195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17</w:t>
            </w:r>
          </w:p>
        </w:tc>
      </w:tr>
    </w:tbl>
    <w:p w:rsidR="0054261B" w:rsidRDefault="0054261B">
      <w:pPr>
        <w:spacing w:after="0" w:line="240" w:lineRule="auto"/>
        <w:rPr>
          <w:rFonts w:ascii="Calibri" w:eastAsia="Calibri" w:hAnsi="Calibri" w:cs="Calibri"/>
        </w:rPr>
      </w:pPr>
    </w:p>
    <w:p w:rsidR="0054261B" w:rsidRDefault="00671952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4"/>
        </w:rPr>
        <w:t>ОДЛУКЕ</w:t>
      </w:r>
    </w:p>
    <w:p w:rsidR="0054261B" w:rsidRDefault="0054261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4261B" w:rsidRDefault="00671952">
      <w:pPr>
        <w:numPr>
          <w:ilvl w:val="0"/>
          <w:numId w:val="1"/>
        </w:numPr>
        <w:spacing w:after="200" w:line="240" w:lineRule="auto"/>
        <w:ind w:left="11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Све одигране утакмице региструју се постигнутим  резултатом.</w:t>
      </w:r>
    </w:p>
    <w:p w:rsidR="0054261B" w:rsidRDefault="00671952">
      <w:pPr>
        <w:numPr>
          <w:ilvl w:val="0"/>
          <w:numId w:val="1"/>
        </w:numPr>
        <w:spacing w:after="0" w:line="267" w:lineRule="auto"/>
        <w:ind w:left="11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Кажњава се КК „Плива“ из Бања Луке са...............25,00 км</w:t>
      </w:r>
    </w:p>
    <w:p w:rsidR="0054261B" w:rsidRDefault="00671952">
      <w:pPr>
        <w:spacing w:after="0" w:line="267" w:lineRule="auto"/>
        <w:ind w:left="11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Због досуђене  ТГ  играчу бр. 7 Шарац С.  ради неспо. понашања...25,00 км </w:t>
      </w:r>
    </w:p>
    <w:p w:rsidR="0054261B" w:rsidRDefault="00671952">
      <w:pPr>
        <w:spacing w:after="0" w:line="267" w:lineRule="auto"/>
        <w:ind w:left="11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Тачка 11.2.4.1  ПРОПОЗИЦИЈЕ  ТАКМИЧЕЊА</w:t>
      </w:r>
    </w:p>
    <w:p w:rsidR="0054261B" w:rsidRDefault="0054261B">
      <w:pPr>
        <w:spacing w:after="0" w:line="276" w:lineRule="auto"/>
        <w:rPr>
          <w:rFonts w:ascii="Calibri" w:eastAsia="Calibri" w:hAnsi="Calibri" w:cs="Calibri"/>
        </w:rPr>
      </w:pPr>
    </w:p>
    <w:p w:rsidR="0054261B" w:rsidRDefault="0054261B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261B" w:rsidRDefault="00671952">
      <w:pPr>
        <w:spacing w:after="200" w:line="264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r w:rsidR="00414E31">
        <w:rPr>
          <w:rFonts w:ascii="Calibri" w:eastAsia="Calibri" w:hAnsi="Calibri" w:cs="Calibri"/>
          <w:b/>
          <w:sz w:val="24"/>
        </w:rPr>
        <w:t>КОМЕСАР  ТАКМИЧЕЊА ПКС</w:t>
      </w: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 xml:space="preserve"> БЛ</w:t>
      </w:r>
    </w:p>
    <w:p w:rsidR="0054261B" w:rsidRDefault="0067195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</w:rPr>
        <w:t xml:space="preserve">Драган Вуковић    </w:t>
      </w:r>
    </w:p>
    <w:sectPr w:rsidR="00542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5E5"/>
    <w:multiLevelType w:val="multilevel"/>
    <w:tmpl w:val="4E462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261B"/>
    <w:rsid w:val="00414E31"/>
    <w:rsid w:val="0054261B"/>
    <w:rsid w:val="00671952"/>
    <w:rsid w:val="00A2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A5D4"/>
  <w15:docId w15:val="{ACF3A7B8-37E9-41A9-9DEE-63128AB7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Vukovic</cp:lastModifiedBy>
  <cp:revision>4</cp:revision>
  <dcterms:created xsi:type="dcterms:W3CDTF">2023-03-06T07:08:00Z</dcterms:created>
  <dcterms:modified xsi:type="dcterms:W3CDTF">2023-03-06T07:43:00Z</dcterms:modified>
</cp:coreProperties>
</file>